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69" w:rsidRDefault="007E6936" w:rsidP="007E6936">
      <w:pPr>
        <w:jc w:val="center"/>
        <w:rPr>
          <w:b/>
        </w:rPr>
      </w:pPr>
      <w:r w:rsidRPr="007E6936">
        <w:rPr>
          <w:b/>
        </w:rPr>
        <w:t>Exigencias del Cliente</w:t>
      </w:r>
    </w:p>
    <w:p w:rsidR="00101E86" w:rsidRDefault="00101E86" w:rsidP="007E6936">
      <w:pPr>
        <w:jc w:val="center"/>
        <w:rPr>
          <w:b/>
        </w:rPr>
      </w:pPr>
      <w:r>
        <w:rPr>
          <w:b/>
        </w:rPr>
        <w:t>Fecha Entrega: 22 de Octubre.</w:t>
      </w:r>
    </w:p>
    <w:p w:rsidR="007E6936" w:rsidRDefault="007E6936" w:rsidP="00215F10">
      <w:pPr>
        <w:pStyle w:val="Prrafodelista"/>
        <w:numPr>
          <w:ilvl w:val="0"/>
          <w:numId w:val="2"/>
        </w:numPr>
        <w:jc w:val="both"/>
      </w:pPr>
      <w:r>
        <w:t xml:space="preserve">Al menos un </w:t>
      </w:r>
      <w:r w:rsidR="002C62CA">
        <w:t>80</w:t>
      </w:r>
      <w:r>
        <w:t>% de los activos debe</w:t>
      </w:r>
      <w:r w:rsidR="006B798C">
        <w:t xml:space="preserve"> estar en renta fija (depósitos</w:t>
      </w:r>
      <w:r>
        <w:t>)</w:t>
      </w:r>
    </w:p>
    <w:p w:rsidR="007E6936" w:rsidRDefault="007E6936" w:rsidP="00215F10">
      <w:pPr>
        <w:pStyle w:val="Prrafodelista"/>
        <w:numPr>
          <w:ilvl w:val="0"/>
          <w:numId w:val="2"/>
        </w:numPr>
        <w:jc w:val="both"/>
      </w:pPr>
      <w:r>
        <w:t xml:space="preserve">Como máximo un </w:t>
      </w:r>
      <w:r w:rsidR="002C62CA">
        <w:t>2</w:t>
      </w:r>
      <w:r>
        <w:t>0% de los activos puede estar en renta variable (acciones)</w:t>
      </w:r>
    </w:p>
    <w:p w:rsidR="007E6936" w:rsidRDefault="007E6936" w:rsidP="00215F10">
      <w:pPr>
        <w:pStyle w:val="Prrafodelista"/>
        <w:numPr>
          <w:ilvl w:val="0"/>
          <w:numId w:val="2"/>
        </w:numPr>
        <w:jc w:val="both"/>
      </w:pPr>
      <w:r>
        <w:t xml:space="preserve">Al menos un </w:t>
      </w:r>
      <w:r w:rsidR="002C62CA">
        <w:t>7</w:t>
      </w:r>
      <w:r>
        <w:t>0% de la cartera debe estar invertida en Chile</w:t>
      </w:r>
    </w:p>
    <w:p w:rsidR="007E6936" w:rsidRDefault="007E6936" w:rsidP="00215F10">
      <w:pPr>
        <w:pStyle w:val="Prrafodelista"/>
        <w:numPr>
          <w:ilvl w:val="0"/>
          <w:numId w:val="2"/>
        </w:numPr>
        <w:jc w:val="both"/>
      </w:pPr>
      <w:r>
        <w:t>Como máximo un 8</w:t>
      </w:r>
      <w:r w:rsidR="002C62CA">
        <w:t>0</w:t>
      </w:r>
      <w:r>
        <w:t>% de la cartera puede estar invertida en Chile</w:t>
      </w:r>
    </w:p>
    <w:p w:rsidR="007E6936" w:rsidRDefault="007E6936" w:rsidP="00215F10">
      <w:pPr>
        <w:pStyle w:val="Prrafodelista"/>
        <w:numPr>
          <w:ilvl w:val="0"/>
          <w:numId w:val="2"/>
        </w:numPr>
        <w:jc w:val="both"/>
      </w:pPr>
      <w:r>
        <w:t>Al menos un 40% de</w:t>
      </w:r>
      <w:r w:rsidR="002C62CA">
        <w:t xml:space="preserve">l total de </w:t>
      </w:r>
      <w:r>
        <w:t xml:space="preserve"> la cartera debe estar invertida en depósitos de duración menor o igual a 90 </w:t>
      </w:r>
      <w:r w:rsidR="00AB6240">
        <w:t>días</w:t>
      </w:r>
    </w:p>
    <w:p w:rsidR="007E6936" w:rsidRDefault="007E6936" w:rsidP="00215F10">
      <w:pPr>
        <w:pStyle w:val="Prrafodelista"/>
        <w:numPr>
          <w:ilvl w:val="0"/>
          <w:numId w:val="2"/>
        </w:numPr>
        <w:jc w:val="both"/>
      </w:pPr>
      <w:r>
        <w:t>Para diversificar la cartera, ninguna institución puede tener asociado más del 5% de los activos que en esta se encuentran</w:t>
      </w:r>
    </w:p>
    <w:p w:rsidR="007E6936" w:rsidRDefault="007E6936" w:rsidP="00215F10">
      <w:pPr>
        <w:pStyle w:val="Prrafodelista"/>
        <w:numPr>
          <w:ilvl w:val="0"/>
          <w:numId w:val="2"/>
        </w:numPr>
        <w:jc w:val="both"/>
      </w:pPr>
      <w:r>
        <w:t>Fuera de Chile, ningún país puede representar más del 5% de la cartera</w:t>
      </w:r>
    </w:p>
    <w:p w:rsidR="006775FD" w:rsidRDefault="006775FD" w:rsidP="00215F10">
      <w:pPr>
        <w:pStyle w:val="Prrafodelista"/>
        <w:numPr>
          <w:ilvl w:val="0"/>
          <w:numId w:val="2"/>
        </w:numPr>
        <w:jc w:val="both"/>
      </w:pPr>
      <w:r>
        <w:t>Al menos un 7</w:t>
      </w:r>
      <w:r w:rsidR="002C62CA">
        <w:t>0</w:t>
      </w:r>
      <w:r>
        <w:t>% de la cartera debe tener clasificación AA o superior</w:t>
      </w:r>
    </w:p>
    <w:p w:rsidR="006775FD" w:rsidRDefault="006775FD" w:rsidP="00215F10">
      <w:pPr>
        <w:pStyle w:val="Prrafodelista"/>
        <w:numPr>
          <w:ilvl w:val="0"/>
          <w:numId w:val="2"/>
        </w:numPr>
        <w:jc w:val="both"/>
      </w:pPr>
      <w:r>
        <w:t>En la cartera no pueden haber instrumentos con clasificación menor que B</w:t>
      </w:r>
      <w:r w:rsidR="00215F10">
        <w:t>BB</w:t>
      </w:r>
    </w:p>
    <w:p w:rsidR="00215F10" w:rsidRDefault="006775FD" w:rsidP="00215F10">
      <w:pPr>
        <w:pStyle w:val="Prrafodelista"/>
        <w:numPr>
          <w:ilvl w:val="0"/>
          <w:numId w:val="2"/>
        </w:numPr>
        <w:jc w:val="both"/>
      </w:pPr>
      <w:r>
        <w:t xml:space="preserve">Del monto total de la cartera que esta invertida en renta variable en acciones chilenas ninguna industria puede representar </w:t>
      </w:r>
      <w:r w:rsidR="002C62CA">
        <w:t>más</w:t>
      </w:r>
      <w:r>
        <w:t xml:space="preserve"> del 30% de dicho total</w:t>
      </w:r>
    </w:p>
    <w:p w:rsidR="007E6936" w:rsidRDefault="007E6936" w:rsidP="00E60782">
      <w:pPr>
        <w:pStyle w:val="Prrafodelista"/>
        <w:jc w:val="both"/>
        <w:rPr>
          <w:color w:val="FF0000"/>
        </w:rPr>
      </w:pPr>
    </w:p>
    <w:p w:rsidR="007E6936" w:rsidRDefault="00215F10" w:rsidP="00E60782">
      <w:pPr>
        <w:ind w:left="360"/>
        <w:jc w:val="both"/>
      </w:pPr>
      <w:r>
        <w:t>El horizonte de evaluación es T</w:t>
      </w:r>
      <w:r w:rsidR="00E60782">
        <w:t xml:space="preserve">=23 </w:t>
      </w:r>
      <w:proofErr w:type="spellStart"/>
      <w:r w:rsidR="00E60782">
        <w:t>dias</w:t>
      </w:r>
      <w:proofErr w:type="spellEnd"/>
      <w:r>
        <w:t xml:space="preserve"> y al cliente le impor</w:t>
      </w:r>
      <w:r w:rsidR="00E60782">
        <w:t>ta que su rentabilidad sea lo má</w:t>
      </w:r>
      <w:r>
        <w:t>s alta posible medida en pesos</w:t>
      </w:r>
      <w:r w:rsidR="00E60782">
        <w:t xml:space="preserve"> al final de ese tiempo.</w:t>
      </w:r>
    </w:p>
    <w:p w:rsidR="007E6936" w:rsidRDefault="007E6936" w:rsidP="007E6936">
      <w:pPr>
        <w:jc w:val="both"/>
      </w:pPr>
      <w:r w:rsidRPr="00215F10">
        <w:rPr>
          <w:b/>
        </w:rPr>
        <w:t>En el informe</w:t>
      </w:r>
      <w:r>
        <w:t xml:space="preserve"> por favor argumente </w:t>
      </w:r>
      <w:r w:rsidR="00215F10">
        <w:t>por qué cree que las peticiones 1,</w:t>
      </w:r>
      <w:r w:rsidR="00E60782">
        <w:t xml:space="preserve"> </w:t>
      </w:r>
      <w:r w:rsidR="00215F10">
        <w:t>2,</w:t>
      </w:r>
      <w:r w:rsidR="00E60782">
        <w:t xml:space="preserve"> </w:t>
      </w:r>
      <w:r w:rsidR="00215F10">
        <w:t>5,</w:t>
      </w:r>
      <w:r w:rsidR="00E60782">
        <w:t xml:space="preserve"> </w:t>
      </w:r>
      <w:r w:rsidR="00215F10">
        <w:t>6, 7, 8, 9 y 10 son peticiones que uno puede asociar a un perfil conservador de cliente</w:t>
      </w:r>
    </w:p>
    <w:p w:rsidR="006775FD" w:rsidRPr="007E6936" w:rsidRDefault="006775FD" w:rsidP="007E6936">
      <w:pPr>
        <w:jc w:val="both"/>
      </w:pPr>
    </w:p>
    <w:sectPr w:rsidR="006775FD" w:rsidRPr="007E6936" w:rsidSect="00F71A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0178"/>
    <w:multiLevelType w:val="hybridMultilevel"/>
    <w:tmpl w:val="22DE130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9E5433"/>
    <w:multiLevelType w:val="hybridMultilevel"/>
    <w:tmpl w:val="9BB64318"/>
    <w:lvl w:ilvl="0" w:tplc="5C48C0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936"/>
    <w:rsid w:val="00101E86"/>
    <w:rsid w:val="00215F10"/>
    <w:rsid w:val="002710FE"/>
    <w:rsid w:val="002C62CA"/>
    <w:rsid w:val="003C1A93"/>
    <w:rsid w:val="00627EE5"/>
    <w:rsid w:val="006775FD"/>
    <w:rsid w:val="006B798C"/>
    <w:rsid w:val="007E6936"/>
    <w:rsid w:val="008371CF"/>
    <w:rsid w:val="00931169"/>
    <w:rsid w:val="00AB6240"/>
    <w:rsid w:val="00E60782"/>
    <w:rsid w:val="00F052F1"/>
    <w:rsid w:val="00F71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C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E69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E69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Rowolfy</dc:creator>
  <cp:lastModifiedBy>HORACIO</cp:lastModifiedBy>
  <cp:revision>3</cp:revision>
  <dcterms:created xsi:type="dcterms:W3CDTF">2010-09-25T23:56:00Z</dcterms:created>
  <dcterms:modified xsi:type="dcterms:W3CDTF">2010-09-26T03:25:00Z</dcterms:modified>
</cp:coreProperties>
</file>